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A</w:t>
      </w:r>
      <w:r>
        <w:rPr>
          <w:rFonts w:hint="eastAsia"/>
          <w:lang w:val="en-US" w:eastAsia="zh-CN"/>
        </w:rPr>
        <w:t>X2 Pro</w:t>
      </w:r>
      <w:r>
        <w:rPr>
          <w:rFonts w:hint="eastAsia"/>
        </w:rPr>
        <w:t>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V1</w:t>
      </w:r>
      <w:r>
        <w:rPr>
          <w:rFonts w:hint="eastAsia" w:cs="Calibri" w:asciiTheme="minorEastAsia" w:hAnsiTheme="minorEastAsia"/>
        </w:rPr>
        <w:t>.</w:t>
      </w:r>
      <w:r>
        <w:rPr>
          <w:rFonts w:cs="Calibri" w:asciiTheme="minorEastAsia" w:hAnsiTheme="minorEastAsia"/>
        </w:rPr>
        <w:t>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 xml:space="preserve">: </w:t>
      </w:r>
      <w:r>
        <w:rPr>
          <w:rFonts w:hint="eastAsia" w:cs="Calibri" w:asciiTheme="minorEastAsia" w:hAnsiTheme="minorEastAsia"/>
        </w:rPr>
        <w:t>V16.03.29.</w:t>
      </w:r>
      <w:r>
        <w:rPr>
          <w:rFonts w:hint="eastAsia" w:cs="Calibri" w:asciiTheme="minorEastAsia" w:hAnsiTheme="minorEastAsia"/>
          <w:lang w:val="en-US" w:eastAsia="zh-CN"/>
        </w:rPr>
        <w:t>33</w:t>
      </w:r>
      <w:r>
        <w:rPr>
          <w:rFonts w:hint="eastAsia" w:cs="Calibri" w:asciiTheme="minorEastAsia" w:hAnsiTheme="minorEastAsia"/>
        </w:rPr>
        <w:t>_cn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7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此固件仅适用于A</w:t>
      </w:r>
      <w:r>
        <w:rPr>
          <w:rFonts w:hint="eastAsia" w:cs="Calibri" w:asciiTheme="minorEastAsia" w:hAnsiTheme="minorEastAsia"/>
          <w:lang w:val="en-US" w:eastAsia="zh-CN"/>
        </w:rPr>
        <w:t>X2 Pro</w:t>
      </w:r>
      <w:r>
        <w:rPr>
          <w:rFonts w:cs="Calibri" w:asciiTheme="minorEastAsia" w:hAnsiTheme="minorEastAsia"/>
        </w:rPr>
        <w:t>型号</w:t>
      </w:r>
      <w:r>
        <w:rPr>
          <w:rFonts w:hint="eastAsia" w:cs="Calibri" w:asciiTheme="minorEastAsia" w:hAnsiTheme="minorEastAsia"/>
          <w:lang w:val="en-US" w:eastAsia="zh-CN"/>
        </w:rPr>
        <w:t>和WiFi6 Pro型号</w:t>
      </w:r>
      <w:r>
        <w:rPr>
          <w:rFonts w:cs="Calibri" w:asciiTheme="minorEastAsia" w:hAnsiTheme="minorEastAsia"/>
        </w:rPr>
        <w:t>且当前软件版本为</w:t>
      </w:r>
      <w:r>
        <w:rPr>
          <w:rFonts w:hint="eastAsia" w:cs="Calibri" w:asciiTheme="minorEastAsia" w:hAnsiTheme="minorEastAsia"/>
        </w:rPr>
        <w:t>V16.03.</w:t>
      </w:r>
      <w:r>
        <w:rPr>
          <w:rFonts w:hint="eastAsia" w:cs="Calibri" w:asciiTheme="minorEastAsia" w:hAnsiTheme="minorEastAsia"/>
          <w:lang w:val="en-US" w:eastAsia="zh-CN"/>
        </w:rPr>
        <w:t>29</w:t>
      </w:r>
      <w:r>
        <w:rPr>
          <w:rFonts w:hint="eastAsia" w:cs="Calibri" w:asciiTheme="minorEastAsia" w:hAnsiTheme="minorEastAsia"/>
        </w:rPr>
        <w:t>.</w:t>
      </w:r>
      <w:r>
        <w:rPr>
          <w:rFonts w:hint="eastAsia" w:cs="Calibri" w:asciiTheme="minorEastAsia" w:hAnsiTheme="minorEastAsia"/>
          <w:lang w:val="en-US" w:eastAsia="zh-CN"/>
        </w:rPr>
        <w:t>X</w:t>
      </w:r>
      <w:r>
        <w:rPr>
          <w:rFonts w:cs="Calibri" w:asciiTheme="minorEastAsia" w:hAnsiTheme="minorEastAsia"/>
        </w:rPr>
        <w:t>的机器升级，升级前请确认产品型号和当前软件版本。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解压下载文件，登录无线路由器管理界面，点击“</w:t>
      </w:r>
      <w:r>
        <w:rPr>
          <w:rFonts w:hint="eastAsia" w:cs="Calibri" w:asciiTheme="minorEastAsia" w:hAnsiTheme="minorEastAsia"/>
          <w:lang w:val="en-US" w:eastAsia="zh-CN"/>
        </w:rPr>
        <w:t>更多功能</w:t>
      </w:r>
      <w:r>
        <w:rPr>
          <w:rFonts w:cs="Calibri" w:asciiTheme="minorEastAsia" w:hAnsiTheme="minorEastAsia"/>
        </w:rPr>
        <w:t>”</w:t>
      </w:r>
      <w:r>
        <w:rPr>
          <w:rFonts w:hint="eastAsia" w:cs="Calibri" w:asciiTheme="minorEastAsia" w:hAnsiTheme="minorEastAsia"/>
          <w:lang w:val="en-US" w:eastAsia="zh-CN"/>
        </w:rPr>
        <w:t>-</w:t>
      </w:r>
      <w:r>
        <w:rPr>
          <w:rFonts w:cs="Calibri" w:asciiTheme="minorEastAsia" w:hAnsiTheme="minorEastAsia"/>
        </w:rPr>
        <w:t>“系统管理”-“</w:t>
      </w:r>
      <w:r>
        <w:rPr>
          <w:rFonts w:hint="eastAsia" w:cs="Calibri" w:asciiTheme="minorEastAsia" w:hAnsiTheme="minorEastAsia"/>
          <w:lang w:val="en-US" w:eastAsia="zh-CN"/>
        </w:rPr>
        <w:t>软件</w:t>
      </w:r>
      <w:r>
        <w:rPr>
          <w:rFonts w:cs="Calibri" w:asciiTheme="minorEastAsia" w:hAnsiTheme="minorEastAsia"/>
        </w:rPr>
        <w:t>升级”</w:t>
      </w:r>
      <w:r>
        <w:rPr>
          <w:rFonts w:hint="eastAsia" w:cs="Calibri" w:asciiTheme="minorEastAsia" w:hAnsiTheme="minorEastAsia"/>
          <w:lang w:val="en-US" w:eastAsia="zh-CN"/>
        </w:rPr>
        <w:t>-</w:t>
      </w:r>
      <w:r>
        <w:rPr>
          <w:rFonts w:cs="Calibri" w:asciiTheme="minorEastAsia" w:hAnsiTheme="minorEastAsia"/>
        </w:rPr>
        <w:t>“</w:t>
      </w:r>
      <w:r>
        <w:rPr>
          <w:rFonts w:hint="eastAsia" w:cs="Calibri" w:asciiTheme="minorEastAsia" w:hAnsiTheme="minorEastAsia"/>
          <w:lang w:val="en-US" w:eastAsia="zh-CN"/>
        </w:rPr>
        <w:t>本地</w:t>
      </w:r>
      <w:r>
        <w:rPr>
          <w:rFonts w:cs="Calibri" w:asciiTheme="minorEastAsia" w:hAnsiTheme="minorEastAsia"/>
        </w:rPr>
        <w:t>升级”，选择“bin”结尾的文件来升级您的无线路由器。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升级过程不可断电，否则会导致机器损坏无法使用。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更新说明：</w:t>
      </w:r>
    </w:p>
    <w:p>
      <w:pPr>
        <w:spacing w:line="360" w:lineRule="auto"/>
        <w:rPr>
          <w:rFonts w:hint="eastAsia" w:cs="Calibri" w:asciiTheme="minorEastAsia" w:hAnsiTheme="minorEastAsia"/>
          <w:b w:val="0"/>
          <w:bCs/>
          <w:lang w:val="en-US" w:eastAsia="zh-CN"/>
        </w:rPr>
      </w:pPr>
      <w:r>
        <w:rPr>
          <w:rFonts w:hint="eastAsia" w:cs="Calibri" w:asciiTheme="minorEastAsia" w:hAnsiTheme="minorEastAsia"/>
          <w:b w:val="0"/>
          <w:bCs/>
        </w:rPr>
        <w:t>1、优化无线性能和体验；</w:t>
      </w:r>
      <w:bookmarkStart w:id="0" w:name="_GoBack"/>
      <w:bookmarkEnd w:id="0"/>
      <w:r>
        <w:rPr>
          <w:rFonts w:hint="eastAsia" w:cs="Calibri" w:asciiTheme="minorEastAsia" w:hAnsiTheme="minorEastAsia"/>
          <w:b w:val="0"/>
          <w:bCs/>
        </w:rPr>
        <w:br w:type="textWrapping"/>
      </w:r>
      <w:r>
        <w:rPr>
          <w:rFonts w:hint="eastAsia" w:cs="Calibri" w:asciiTheme="minorEastAsia" w:hAnsiTheme="minorEastAsia"/>
          <w:b w:val="0"/>
          <w:bCs/>
        </w:rPr>
        <w:t>2、优化PPPoEv6接入性能和体验。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A2E25"/>
    <w:rsid w:val="00033C73"/>
    <w:rsid w:val="0006524D"/>
    <w:rsid w:val="0019195E"/>
    <w:rsid w:val="00234C77"/>
    <w:rsid w:val="00382F64"/>
    <w:rsid w:val="004F5D36"/>
    <w:rsid w:val="005D6763"/>
    <w:rsid w:val="005F7BFA"/>
    <w:rsid w:val="00646033"/>
    <w:rsid w:val="00687081"/>
    <w:rsid w:val="00785680"/>
    <w:rsid w:val="0081183F"/>
    <w:rsid w:val="008A2E25"/>
    <w:rsid w:val="00B74DC1"/>
    <w:rsid w:val="23000789"/>
    <w:rsid w:val="29624DE2"/>
    <w:rsid w:val="42594B08"/>
    <w:rsid w:val="69292A6A"/>
    <w:rsid w:val="7299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Char"/>
    <w:basedOn w:val="6"/>
    <w:link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177</Characters>
  <Lines>1</Lines>
  <Paragraphs>1</Paragraphs>
  <TotalTime>4</TotalTime>
  <ScaleCrop>false</ScaleCrop>
  <LinksUpToDate>false</LinksUpToDate>
  <CharactersWithSpaces>206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2021-09-17T02:42:00Z</dcterms:created>
  <dc:creator>dell</dc:creator>
  <cp:lastModifiedBy>流沙</cp:lastModifiedBy>
  <dcterms:modified xsi:type="dcterms:W3CDTF">2022-10-10T06:36:04Z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952EF5543BBC4ADCAB55C644A327C3ED</vt:lpwstr>
  </property>
</Properties>
</file>